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29A" w:rsidRPr="00475D89" w:rsidRDefault="00B6429A" w:rsidP="00B6429A">
      <w:pPr>
        <w:keepNext/>
        <w:spacing w:line="223" w:lineRule="auto"/>
        <w:jc w:val="center"/>
        <w:outlineLvl w:val="1"/>
        <w:rPr>
          <w:rFonts w:cs="Times New Roman"/>
          <w:b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B6429A" w:rsidRDefault="00B6429A" w:rsidP="00B6429A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части затрат, понесенных гражданами, </w:t>
      </w:r>
    </w:p>
    <w:p w:rsidR="00B6429A" w:rsidRPr="00475D89" w:rsidRDefault="00B6429A" w:rsidP="00B6429A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в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е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дущими личное подсобное хозяйство, на оплату услуг </w:t>
      </w:r>
      <w:proofErr w:type="gramStart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по</w:t>
      </w:r>
      <w:proofErr w:type="gramEnd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B6429A" w:rsidRPr="00475D89" w:rsidRDefault="00B6429A" w:rsidP="00B6429A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искусственному осеменению крупного рогатого скота, овец и коз</w:t>
      </w:r>
    </w:p>
    <w:p w:rsidR="00B6429A" w:rsidRPr="00475D89" w:rsidRDefault="00B6429A" w:rsidP="00B6429A">
      <w:pPr>
        <w:spacing w:line="223" w:lineRule="auto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Район</w:t>
            </w:r>
            <w:r w:rsidRPr="00475D89">
              <w:rPr>
                <w:rFonts w:cs="Times New Roman"/>
                <w:lang w:val="en-US" w:eastAsia="ru-RU"/>
              </w:rPr>
              <w:t xml:space="preserve"> (</w:t>
            </w:r>
            <w:r w:rsidRPr="00475D89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B6429A" w:rsidRPr="00475D89" w:rsidRDefault="00B6429A" w:rsidP="00B6429A">
      <w:pPr>
        <w:spacing w:line="223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20"/>
        <w:gridCol w:w="1120"/>
        <w:gridCol w:w="1540"/>
        <w:gridCol w:w="1680"/>
      </w:tblGrid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1508" w:type="dxa"/>
            <w:vAlign w:val="center"/>
          </w:tcPr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Виды</w:t>
            </w:r>
          </w:p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осемененных</w:t>
            </w:r>
          </w:p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Количество 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осеменен-</w:t>
            </w:r>
            <w:proofErr w:type="spellStart"/>
            <w:r w:rsidRPr="00475D89">
              <w:rPr>
                <w:rFonts w:cs="Times New Roman"/>
                <w:lang w:val="ru-RU" w:eastAsia="ru-RU"/>
              </w:rPr>
              <w:t>ных</w:t>
            </w:r>
            <w:proofErr w:type="spellEnd"/>
            <w:proofErr w:type="gramEnd"/>
          </w:p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животных</w:t>
            </w:r>
          </w:p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Стоимость осеменения одной гол</w:t>
            </w:r>
            <w:r w:rsidRPr="00475D89">
              <w:rPr>
                <w:rFonts w:cs="Times New Roman"/>
                <w:lang w:val="ru-RU" w:eastAsia="ru-RU"/>
              </w:rPr>
              <w:t>о</w:t>
            </w:r>
            <w:r w:rsidRPr="00475D89">
              <w:rPr>
                <w:rFonts w:cs="Times New Roman"/>
                <w:lang w:val="ru-RU" w:eastAsia="ru-RU"/>
              </w:rPr>
              <w:t>вы</w:t>
            </w:r>
          </w:p>
          <w:p w:rsidR="00B6429A" w:rsidRPr="00475D89" w:rsidRDefault="00B6429A" w:rsidP="00E56F7A">
            <w:pPr>
              <w:spacing w:line="223" w:lineRule="auto"/>
              <w:ind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Ставка</w:t>
            </w:r>
          </w:p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субсидии</w:t>
            </w:r>
          </w:p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B6429A" w:rsidRPr="00475D89" w:rsidRDefault="00B6429A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Размер </w:t>
            </w:r>
            <w:r w:rsidRPr="00475D89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B6429A" w:rsidRPr="00475D89" w:rsidRDefault="00B6429A" w:rsidP="00E56F7A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гр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2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×гр4,</w:t>
            </w:r>
          </w:p>
          <w:p w:rsidR="00B6429A" w:rsidRPr="00475D89" w:rsidRDefault="00B6429A" w:rsidP="00E56F7A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 (рублей)</w:t>
            </w:r>
          </w:p>
        </w:tc>
        <w:tc>
          <w:tcPr>
            <w:tcW w:w="1540" w:type="dxa"/>
            <w:vAlign w:val="center"/>
          </w:tcPr>
          <w:p w:rsidR="00B6429A" w:rsidRPr="00475D89" w:rsidRDefault="00B6429A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Размер </w:t>
            </w:r>
            <w:r w:rsidRPr="00475D89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B6429A" w:rsidRPr="00475D89" w:rsidRDefault="00B6429A" w:rsidP="00E56F7A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гр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2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×гр3×50/100</w:t>
            </w:r>
          </w:p>
          <w:p w:rsidR="00B6429A" w:rsidRPr="00475D89" w:rsidRDefault="00B6429A" w:rsidP="00E56F7A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B6429A" w:rsidRPr="00475D89" w:rsidRDefault="00B6429A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Сумма субс</w:t>
            </w:r>
            <w:r w:rsidRPr="00475D89">
              <w:rPr>
                <w:rFonts w:cs="Times New Roman"/>
                <w:lang w:val="ru-RU" w:eastAsia="ru-RU"/>
              </w:rPr>
              <w:t>и</w:t>
            </w:r>
            <w:r w:rsidRPr="00475D89">
              <w:rPr>
                <w:rFonts w:cs="Times New Roman"/>
                <w:lang w:val="ru-RU" w:eastAsia="ru-RU"/>
              </w:rPr>
              <w:t>дии (минимал</w:t>
            </w:r>
            <w:r w:rsidRPr="00475D89">
              <w:rPr>
                <w:rFonts w:cs="Times New Roman"/>
                <w:lang w:val="ru-RU" w:eastAsia="ru-RU"/>
              </w:rPr>
              <w:t>ь</w:t>
            </w:r>
            <w:r w:rsidRPr="00475D89">
              <w:rPr>
                <w:rFonts w:cs="Times New Roman"/>
                <w:lang w:val="ru-RU" w:eastAsia="ru-RU"/>
              </w:rPr>
              <w:t>ная величина из графы 5 или 6)</w:t>
            </w:r>
          </w:p>
          <w:p w:rsidR="00B6429A" w:rsidRPr="00475D89" w:rsidRDefault="00B6429A" w:rsidP="00E56F7A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</w:p>
          <w:p w:rsidR="00B6429A" w:rsidRPr="00475D89" w:rsidRDefault="00B6429A" w:rsidP="00E56F7A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1508" w:type="dxa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400" w:type="dxa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120" w:type="dxa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120" w:type="dxa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540" w:type="dxa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680" w:type="dxa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7</w:t>
            </w: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1508" w:type="dxa"/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80" w:type="dxa"/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Овцы и к</w:t>
            </w:r>
            <w:r w:rsidRPr="00475D89">
              <w:rPr>
                <w:rFonts w:cs="Times New Roman"/>
                <w:lang w:val="ru-RU" w:eastAsia="ru-RU"/>
              </w:rPr>
              <w:t>о</w:t>
            </w:r>
            <w:r w:rsidRPr="00475D89">
              <w:rPr>
                <w:rFonts w:cs="Times New Roman"/>
                <w:lang w:val="ru-RU" w:eastAsia="ru-RU"/>
              </w:rPr>
              <w:t>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80" w:type="dxa"/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120" w:type="dxa"/>
            <w:vAlign w:val="center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vAlign w:val="center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680" w:type="dxa"/>
            <w:vAlign w:val="center"/>
          </w:tcPr>
          <w:p w:rsidR="00B6429A" w:rsidRPr="00475D89" w:rsidRDefault="00B6429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B6429A" w:rsidRPr="00475D89" w:rsidRDefault="00B6429A" w:rsidP="00B6429A">
      <w:pPr>
        <w:ind w:left="280" w:hanging="280"/>
        <w:jc w:val="both"/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6429A" w:rsidRPr="00475D89" w:rsidTr="00E56F7A">
        <w:tc>
          <w:tcPr>
            <w:tcW w:w="5417" w:type="dxa"/>
            <w:shd w:val="clear" w:color="auto" w:fill="auto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 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475D89" w:rsidTr="00E56F7A">
        <w:tc>
          <w:tcPr>
            <w:tcW w:w="5417" w:type="dxa"/>
            <w:shd w:val="clear" w:color="auto" w:fill="auto"/>
          </w:tcPr>
          <w:p w:rsidR="00B6429A" w:rsidRPr="00475D89" w:rsidRDefault="00B6429A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.</w:t>
            </w:r>
          </w:p>
          <w:p w:rsidR="00B6429A" w:rsidRPr="00475D89" w:rsidRDefault="00B6429A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6429A" w:rsidRPr="00475D89" w:rsidRDefault="00B6429A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6429A" w:rsidRPr="00475D89" w:rsidRDefault="00B6429A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6429A" w:rsidRPr="00475D89" w:rsidRDefault="00B6429A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B6429A" w:rsidRPr="00475D89" w:rsidTr="00E56F7A">
        <w:tc>
          <w:tcPr>
            <w:tcW w:w="5417" w:type="dxa"/>
            <w:shd w:val="clear" w:color="auto" w:fill="auto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B6429A" w:rsidRPr="00475D89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B6429A" w:rsidRPr="008A5287" w:rsidTr="00E56F7A">
        <w:tc>
          <w:tcPr>
            <w:tcW w:w="9570" w:type="dxa"/>
            <w:gridSpan w:val="4"/>
            <w:shd w:val="clear" w:color="auto" w:fill="auto"/>
          </w:tcPr>
          <w:p w:rsidR="00B6429A" w:rsidRPr="00475D89" w:rsidRDefault="00B6429A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ab/>
            </w:r>
          </w:p>
          <w:p w:rsidR="00B6429A" w:rsidRPr="008A5287" w:rsidRDefault="00B6429A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8A5287">
              <w:rPr>
                <w:rFonts w:cs="Times New Roman"/>
                <w:szCs w:val="28"/>
                <w:lang w:val="ru-RU" w:eastAsia="ru-RU"/>
              </w:rPr>
              <w:t>у</w:t>
            </w:r>
            <w:r w:rsidRPr="008A5287">
              <w:rPr>
                <w:rFonts w:cs="Times New Roman"/>
                <w:szCs w:val="28"/>
                <w:lang w:val="ru-RU" w:eastAsia="ru-RU"/>
              </w:rPr>
              <w:t xml:space="preserve">ниципального образования </w:t>
            </w:r>
            <w:proofErr w:type="spellStart"/>
            <w:r w:rsidRPr="008A5287">
              <w:rPr>
                <w:rFonts w:cs="Times New Roman"/>
                <w:szCs w:val="28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szCs w:val="28"/>
                <w:lang w:val="ru-RU" w:eastAsia="ru-RU"/>
              </w:rPr>
              <w:t xml:space="preserve"> район (нужное отметить значком – «</w:t>
            </w:r>
            <w:r w:rsidRPr="008A5287">
              <w:rPr>
                <w:rFonts w:cs="Times New Roman"/>
                <w:szCs w:val="28"/>
                <w:lang w:val="en-US" w:eastAsia="ru-RU"/>
              </w:rPr>
              <w:t>V</w:t>
            </w:r>
            <w:r w:rsidRPr="008A5287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B6429A" w:rsidRPr="008A5287" w:rsidRDefault="00B6429A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>□</w:t>
            </w:r>
            <w:r w:rsidRPr="008A5287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8A5287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B6429A" w:rsidRPr="008A5287" w:rsidRDefault="00B6429A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 xml:space="preserve">источником финансового </w:t>
            </w:r>
            <w:proofErr w:type="gramStart"/>
            <w:r w:rsidRPr="008A5287">
              <w:rPr>
                <w:rFonts w:cs="Times New Roman"/>
                <w:szCs w:val="28"/>
                <w:lang w:val="ru-RU" w:eastAsia="ru-RU"/>
              </w:rPr>
              <w:t>обеспечения</w:t>
            </w:r>
            <w:proofErr w:type="gramEnd"/>
            <w:r w:rsidRPr="008A5287">
              <w:rPr>
                <w:rFonts w:cs="Times New Roman"/>
                <w:szCs w:val="28"/>
                <w:lang w:val="ru-RU" w:eastAsia="ru-RU"/>
              </w:rPr>
              <w:t xml:space="preserve"> которых являются средства краевого бю</w:t>
            </w:r>
            <w:r w:rsidRPr="008A5287">
              <w:rPr>
                <w:rFonts w:cs="Times New Roman"/>
                <w:szCs w:val="28"/>
                <w:lang w:val="ru-RU" w:eastAsia="ru-RU"/>
              </w:rPr>
              <w:t>д</w:t>
            </w:r>
            <w:r w:rsidRPr="008A5287">
              <w:rPr>
                <w:rFonts w:cs="Times New Roman"/>
                <w:szCs w:val="28"/>
                <w:lang w:val="ru-RU" w:eastAsia="ru-RU"/>
              </w:rPr>
              <w:t xml:space="preserve">жета в сумме         ____________ рублей; </w:t>
            </w:r>
          </w:p>
          <w:p w:rsidR="00B6429A" w:rsidRPr="008A5287" w:rsidRDefault="00B6429A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8A5287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B6429A" w:rsidRPr="008A5287" w:rsidRDefault="00B6429A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B6429A" w:rsidRPr="008A5287" w:rsidRDefault="00B6429A" w:rsidP="00B6429A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6429A" w:rsidRPr="008A5287" w:rsidTr="00E56F7A">
        <w:tc>
          <w:tcPr>
            <w:tcW w:w="5417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B6429A" w:rsidRPr="008A5287" w:rsidTr="00E56F7A">
        <w:tc>
          <w:tcPr>
            <w:tcW w:w="5417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B6429A" w:rsidRPr="008A5287" w:rsidTr="00E56F7A">
        <w:tc>
          <w:tcPr>
            <w:tcW w:w="5417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B6429A" w:rsidRPr="008A5287" w:rsidTr="00E56F7A">
        <w:tc>
          <w:tcPr>
            <w:tcW w:w="5417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6429A" w:rsidRPr="008A5287" w:rsidRDefault="00B6429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B6429A" w:rsidRPr="0098539C" w:rsidRDefault="00B6429A" w:rsidP="00B6429A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98539C">
        <w:rPr>
          <w:rFonts w:cs="Times New Roman"/>
          <w:lang w:val="ru-RU" w:eastAsia="ru-RU"/>
        </w:rPr>
        <w:t xml:space="preserve">главный специалист </w:t>
      </w:r>
    </w:p>
    <w:p w:rsidR="00B6429A" w:rsidRPr="0098539C" w:rsidRDefault="00B6429A" w:rsidP="00B6429A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B6429A" w:rsidRPr="0098539C" w:rsidRDefault="00B6429A" w:rsidP="00B6429A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98539C">
        <w:rPr>
          <w:rFonts w:cs="Times New Roman"/>
          <w:lang w:val="ru-RU" w:eastAsia="ru-RU"/>
        </w:rPr>
        <w:t>муниципального</w:t>
      </w:r>
      <w:proofErr w:type="gramEnd"/>
      <w:r w:rsidRPr="0098539C">
        <w:rPr>
          <w:rFonts w:cs="Times New Roman"/>
          <w:lang w:val="ru-RU" w:eastAsia="ru-RU"/>
        </w:rPr>
        <w:t xml:space="preserve"> </w:t>
      </w:r>
    </w:p>
    <w:p w:rsidR="00B6429A" w:rsidRPr="0098539C" w:rsidRDefault="00B6429A" w:rsidP="00B6429A">
      <w:pPr>
        <w:rPr>
          <w:lang w:val="ru-RU"/>
        </w:rPr>
      </w:pPr>
      <w:r w:rsidRPr="0098539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98539C">
        <w:rPr>
          <w:rFonts w:cs="Times New Roman"/>
          <w:lang w:val="ru-RU" w:eastAsia="ru-RU"/>
        </w:rPr>
        <w:t>Щербиновский</w:t>
      </w:r>
      <w:proofErr w:type="spellEnd"/>
      <w:r w:rsidRPr="0098539C">
        <w:rPr>
          <w:rFonts w:cs="Times New Roman"/>
          <w:lang w:val="ru-RU" w:eastAsia="ru-RU"/>
        </w:rPr>
        <w:t xml:space="preserve"> район     ____</w:t>
      </w:r>
      <w:bookmarkStart w:id="0" w:name="_GoBack"/>
      <w:bookmarkEnd w:id="0"/>
      <w:r w:rsidRPr="0098539C">
        <w:rPr>
          <w:rFonts w:cs="Times New Roman"/>
          <w:lang w:val="ru-RU" w:eastAsia="ru-RU"/>
        </w:rPr>
        <w:t>____________           Рябко Е.А.</w:t>
      </w:r>
    </w:p>
    <w:p w:rsidR="0026648C" w:rsidRPr="00B6429A" w:rsidRDefault="0026648C">
      <w:pPr>
        <w:rPr>
          <w:lang w:val="ru-RU"/>
        </w:rPr>
      </w:pPr>
    </w:p>
    <w:sectPr w:rsidR="0026648C" w:rsidRPr="00B6429A" w:rsidSect="00B6429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29A"/>
    <w:rsid w:val="0026648C"/>
    <w:rsid w:val="00B6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29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29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2021-07-05T11:35:00Z</dcterms:created>
  <dcterms:modified xsi:type="dcterms:W3CDTF">2021-07-05T11:36:00Z</dcterms:modified>
</cp:coreProperties>
</file>